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30B" w:rsidRDefault="0057230B" w:rsidP="0057230B">
      <w:pPr>
        <w:jc w:val="right"/>
      </w:pPr>
    </w:p>
    <w:p w:rsidR="0057230B" w:rsidRDefault="0057230B" w:rsidP="0057230B">
      <w:pPr>
        <w:jc w:val="right"/>
      </w:pPr>
    </w:p>
    <w:p w:rsidR="00E22286" w:rsidRPr="00296281" w:rsidRDefault="00E22286" w:rsidP="00E22286">
      <w:pPr>
        <w:spacing w:line="360" w:lineRule="auto"/>
        <w:jc w:val="center"/>
        <w:outlineLvl w:val="0"/>
        <w:rPr>
          <w:b/>
          <w:sz w:val="28"/>
          <w:szCs w:val="28"/>
        </w:rPr>
      </w:pPr>
      <w:r w:rsidRPr="00296281">
        <w:rPr>
          <w:b/>
          <w:sz w:val="28"/>
          <w:szCs w:val="28"/>
        </w:rPr>
        <w:t>Российская Федерация</w:t>
      </w:r>
    </w:p>
    <w:p w:rsidR="00E22286" w:rsidRPr="00296281" w:rsidRDefault="00E22286" w:rsidP="00E22286">
      <w:pPr>
        <w:spacing w:line="360" w:lineRule="auto"/>
        <w:jc w:val="center"/>
        <w:outlineLvl w:val="0"/>
        <w:rPr>
          <w:b/>
        </w:rPr>
      </w:pPr>
      <w:r w:rsidRPr="00296281">
        <w:rPr>
          <w:b/>
        </w:rPr>
        <w:t>БРЯНСКАЯ ОБЛАСТЬ УНЕЧСКИЙ РАЙОН</w:t>
      </w:r>
    </w:p>
    <w:p w:rsidR="00E22286" w:rsidRPr="00296281" w:rsidRDefault="00E22286" w:rsidP="00E22286">
      <w:pPr>
        <w:spacing w:line="360" w:lineRule="auto"/>
        <w:jc w:val="center"/>
        <w:outlineLvl w:val="0"/>
        <w:rPr>
          <w:b/>
        </w:rPr>
      </w:pPr>
      <w:r w:rsidRPr="00296281">
        <w:rPr>
          <w:b/>
        </w:rPr>
        <w:t>ПАВЛОВСКОЕ СЕЛЬСКОЕ ПОСЕЛЕНИЕ</w:t>
      </w:r>
    </w:p>
    <w:p w:rsidR="00E22286" w:rsidRPr="00296281" w:rsidRDefault="00E22286" w:rsidP="00E22286">
      <w:pPr>
        <w:spacing w:line="360" w:lineRule="auto"/>
        <w:jc w:val="center"/>
        <w:outlineLvl w:val="0"/>
        <w:rPr>
          <w:b/>
        </w:rPr>
      </w:pPr>
      <w:r w:rsidRPr="00296281">
        <w:rPr>
          <w:b/>
        </w:rPr>
        <w:t>ПАВЛОВСКАЯ СЕЛЬСКАЯ АДМИНИСТРАЦИЯ</w:t>
      </w:r>
    </w:p>
    <w:p w:rsidR="00E22286" w:rsidRDefault="00E22286" w:rsidP="00E22286">
      <w:pPr>
        <w:pStyle w:val="a3"/>
        <w:spacing w:before="120"/>
        <w:jc w:val="left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</w:p>
    <w:p w:rsidR="00E22286" w:rsidRPr="00B023B7" w:rsidRDefault="00E22286" w:rsidP="00E22286">
      <w:pPr>
        <w:pStyle w:val="a3"/>
        <w:spacing w:before="120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 w:rsidRPr="00B023B7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E22286" w:rsidRPr="00B023B7" w:rsidRDefault="00E22286" w:rsidP="00E22286">
      <w:pPr>
        <w:tabs>
          <w:tab w:val="left" w:pos="2535"/>
        </w:tabs>
        <w:jc w:val="center"/>
        <w:rPr>
          <w:sz w:val="28"/>
          <w:szCs w:val="28"/>
        </w:rPr>
      </w:pPr>
    </w:p>
    <w:p w:rsidR="00E22286" w:rsidRPr="00B023B7" w:rsidRDefault="009111A3" w:rsidP="00E22286">
      <w:pPr>
        <w:rPr>
          <w:b/>
          <w:sz w:val="28"/>
          <w:szCs w:val="28"/>
        </w:rPr>
      </w:pPr>
      <w:r>
        <w:rPr>
          <w:b/>
          <w:sz w:val="28"/>
          <w:szCs w:val="28"/>
        </w:rPr>
        <w:t>15</w:t>
      </w:r>
      <w:r w:rsidR="00E22286" w:rsidRPr="00B023B7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2</w:t>
      </w:r>
      <w:r w:rsidR="00E22286" w:rsidRPr="00B023B7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24</w:t>
      </w:r>
      <w:r w:rsidR="00E22286" w:rsidRPr="00B023B7">
        <w:rPr>
          <w:b/>
          <w:sz w:val="28"/>
          <w:szCs w:val="28"/>
        </w:rPr>
        <w:t xml:space="preserve">  год №</w:t>
      </w:r>
      <w:r w:rsidR="00E22286">
        <w:rPr>
          <w:b/>
          <w:sz w:val="28"/>
          <w:szCs w:val="28"/>
        </w:rPr>
        <w:t xml:space="preserve"> 4</w:t>
      </w:r>
    </w:p>
    <w:p w:rsidR="00E22286" w:rsidRPr="00B023B7" w:rsidRDefault="00E22286" w:rsidP="00E22286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</w:t>
      </w:r>
      <w:proofErr w:type="gramEnd"/>
      <w:r>
        <w:rPr>
          <w:b/>
          <w:sz w:val="28"/>
          <w:szCs w:val="28"/>
        </w:rPr>
        <w:t>. Павловка</w:t>
      </w:r>
    </w:p>
    <w:p w:rsidR="00E22286" w:rsidRPr="003966DD" w:rsidRDefault="00E22286" w:rsidP="00E22286">
      <w:pPr>
        <w:rPr>
          <w:sz w:val="28"/>
          <w:szCs w:val="28"/>
        </w:rPr>
      </w:pPr>
    </w:p>
    <w:p w:rsidR="00E22286" w:rsidRDefault="009111A3" w:rsidP="009111A3">
      <w:pPr>
        <w:pStyle w:val="ConsPlusTitle"/>
        <w:widowControl/>
        <w:tabs>
          <w:tab w:val="left" w:pos="4536"/>
        </w:tabs>
        <w:ind w:right="467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 внесении изменений в Постановление Павловской сельской администрации №4 от 18.03.2022г. «</w:t>
      </w:r>
      <w:r w:rsidR="00E22286">
        <w:rPr>
          <w:b w:val="0"/>
          <w:sz w:val="28"/>
          <w:szCs w:val="28"/>
        </w:rPr>
        <w:t>О банковском сопровождении контрактов в сфере закупок для обеспечения нужд Павловского сельского поселения Унечского муниципального района Брянской области</w:t>
      </w:r>
      <w:r>
        <w:rPr>
          <w:b w:val="0"/>
          <w:sz w:val="28"/>
          <w:szCs w:val="28"/>
        </w:rPr>
        <w:t>»</w:t>
      </w:r>
    </w:p>
    <w:p w:rsidR="00E22286" w:rsidRPr="003966DD" w:rsidRDefault="00E22286" w:rsidP="00E22286">
      <w:pPr>
        <w:pStyle w:val="ConsPlusTitle"/>
        <w:widowControl/>
        <w:ind w:right="5394"/>
        <w:jc w:val="both"/>
        <w:rPr>
          <w:b w:val="0"/>
          <w:sz w:val="28"/>
          <w:szCs w:val="28"/>
        </w:rPr>
      </w:pPr>
    </w:p>
    <w:p w:rsidR="00E22286" w:rsidRPr="003966DD" w:rsidRDefault="00E22286" w:rsidP="00E22286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Pr="003966DD">
        <w:rPr>
          <w:sz w:val="28"/>
          <w:szCs w:val="28"/>
        </w:rPr>
        <w:t>В соответствии  со стать</w:t>
      </w:r>
      <w:r>
        <w:rPr>
          <w:sz w:val="28"/>
          <w:szCs w:val="28"/>
        </w:rPr>
        <w:t>ей</w:t>
      </w:r>
      <w:r w:rsidRPr="003966DD">
        <w:rPr>
          <w:sz w:val="28"/>
          <w:szCs w:val="28"/>
        </w:rPr>
        <w:t xml:space="preserve"> </w:t>
      </w:r>
      <w:r>
        <w:rPr>
          <w:sz w:val="28"/>
          <w:szCs w:val="28"/>
        </w:rPr>
        <w:t>35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и Постановлением Правительства Российской Федерации от 20.09.2014г. № 963 «Об осуществлении банковского сопровождения контрактов»</w:t>
      </w:r>
      <w:r w:rsidR="009111A3">
        <w:rPr>
          <w:sz w:val="28"/>
          <w:szCs w:val="28"/>
        </w:rPr>
        <w:t xml:space="preserve"> (в редакции Постановления Правительства РФ № 1496 от 13.09.2023г.</w:t>
      </w:r>
      <w:proofErr w:type="gramStart"/>
      <w:r w:rsidR="009111A3">
        <w:rPr>
          <w:sz w:val="28"/>
          <w:szCs w:val="28"/>
        </w:rPr>
        <w:t xml:space="preserve"> </w:t>
      </w:r>
      <w:proofErr w:type="gramEnd"/>
      <w:r w:rsidR="009111A3">
        <w:rPr>
          <w:sz w:val="28"/>
          <w:szCs w:val="28"/>
        </w:rPr>
        <w:t>)</w:t>
      </w:r>
      <w:r w:rsidR="00CD727F">
        <w:rPr>
          <w:sz w:val="28"/>
          <w:szCs w:val="28"/>
        </w:rPr>
        <w:t xml:space="preserve"> и на основании протеста Прокуратуры Унечского района №42-2024 от 05.02.2024г.</w:t>
      </w:r>
    </w:p>
    <w:p w:rsidR="00E22286" w:rsidRDefault="00E22286" w:rsidP="00E2228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E22286" w:rsidRDefault="00E22286" w:rsidP="00E22286">
      <w:pPr>
        <w:rPr>
          <w:rFonts w:eastAsia="Calibri"/>
          <w:sz w:val="28"/>
          <w:szCs w:val="28"/>
        </w:rPr>
      </w:pPr>
      <w:r w:rsidRPr="003966DD">
        <w:rPr>
          <w:rFonts w:eastAsia="Calibri"/>
          <w:sz w:val="28"/>
          <w:szCs w:val="28"/>
        </w:rPr>
        <w:t>ПОСТАНОВЛЯЮ:</w:t>
      </w:r>
    </w:p>
    <w:p w:rsidR="00E22286" w:rsidRDefault="00E22286" w:rsidP="00E22286">
      <w:pPr>
        <w:rPr>
          <w:rFonts w:eastAsia="Calibri"/>
          <w:sz w:val="28"/>
          <w:szCs w:val="28"/>
        </w:rPr>
      </w:pPr>
    </w:p>
    <w:p w:rsidR="009111A3" w:rsidRDefault="004D6FCF" w:rsidP="004D6FCF">
      <w:pPr>
        <w:pStyle w:val="ConsPlusTitle"/>
        <w:widowControl/>
        <w:tabs>
          <w:tab w:val="left" w:pos="4536"/>
        </w:tabs>
        <w:ind w:right="-1"/>
        <w:jc w:val="both"/>
        <w:rPr>
          <w:b w:val="0"/>
          <w:sz w:val="28"/>
          <w:szCs w:val="28"/>
        </w:rPr>
      </w:pPr>
      <w:r w:rsidRPr="00CD727F">
        <w:rPr>
          <w:sz w:val="28"/>
          <w:szCs w:val="28"/>
        </w:rPr>
        <w:t>1</w:t>
      </w:r>
      <w:r>
        <w:rPr>
          <w:b w:val="0"/>
          <w:sz w:val="28"/>
          <w:szCs w:val="28"/>
        </w:rPr>
        <w:t>.</w:t>
      </w:r>
      <w:r w:rsidR="009111A3">
        <w:rPr>
          <w:b w:val="0"/>
          <w:sz w:val="28"/>
          <w:szCs w:val="28"/>
        </w:rPr>
        <w:t xml:space="preserve"> </w:t>
      </w:r>
      <w:r w:rsidR="009111A3" w:rsidRPr="009111A3">
        <w:rPr>
          <w:b w:val="0"/>
          <w:sz w:val="28"/>
          <w:szCs w:val="28"/>
        </w:rPr>
        <w:t>Внести в</w:t>
      </w:r>
      <w:r w:rsidR="009111A3">
        <w:rPr>
          <w:sz w:val="28"/>
          <w:szCs w:val="28"/>
        </w:rPr>
        <w:t xml:space="preserve"> </w:t>
      </w:r>
      <w:r w:rsidR="009111A3">
        <w:rPr>
          <w:b w:val="0"/>
          <w:sz w:val="28"/>
          <w:szCs w:val="28"/>
        </w:rPr>
        <w:t>Постановление Павловской сельской администрации №4 от 18.03.2022г. «О банковском сопровождении контрактов в сфере закупок для обеспечения нужд Павловского сельского поселения Унечского муниципального района Брянской области» следующие изменения и дополнения:</w:t>
      </w:r>
    </w:p>
    <w:p w:rsidR="009111A3" w:rsidRDefault="004D6FCF" w:rsidP="009111A3">
      <w:pPr>
        <w:pStyle w:val="ConsPlusTitle"/>
        <w:widowControl/>
        <w:tabs>
          <w:tab w:val="left" w:pos="4536"/>
        </w:tabs>
        <w:ind w:left="720" w:right="-1"/>
        <w:jc w:val="both"/>
        <w:rPr>
          <w:sz w:val="26"/>
          <w:szCs w:val="26"/>
        </w:rPr>
      </w:pPr>
      <w:r w:rsidRPr="004D6FCF">
        <w:rPr>
          <w:sz w:val="26"/>
          <w:szCs w:val="26"/>
        </w:rPr>
        <w:t xml:space="preserve"> п.1</w:t>
      </w:r>
      <w:r w:rsidR="00CD727F">
        <w:rPr>
          <w:sz w:val="26"/>
          <w:szCs w:val="26"/>
        </w:rPr>
        <w:t xml:space="preserve"> </w:t>
      </w:r>
      <w:r w:rsidRPr="004D6FCF">
        <w:rPr>
          <w:sz w:val="26"/>
          <w:szCs w:val="26"/>
        </w:rPr>
        <w:t>Постановления изложить в новой редакции:</w:t>
      </w:r>
    </w:p>
    <w:p w:rsidR="007E4558" w:rsidRDefault="007E4558" w:rsidP="009111A3">
      <w:pPr>
        <w:pStyle w:val="ConsPlusTitle"/>
        <w:widowControl/>
        <w:tabs>
          <w:tab w:val="left" w:pos="4536"/>
        </w:tabs>
        <w:ind w:left="720" w:right="-1"/>
        <w:jc w:val="both"/>
        <w:rPr>
          <w:sz w:val="26"/>
          <w:szCs w:val="26"/>
        </w:rPr>
      </w:pPr>
    </w:p>
    <w:p w:rsidR="0097221C" w:rsidRPr="00CD727F" w:rsidRDefault="0097221C" w:rsidP="0097221C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D727F">
        <w:rPr>
          <w:rFonts w:ascii="Times New Roman" w:hAnsi="Times New Roman" w:cs="Times New Roman"/>
          <w:sz w:val="24"/>
          <w:szCs w:val="24"/>
        </w:rPr>
        <w:t>1.</w:t>
      </w:r>
      <w:r w:rsidR="007E4558" w:rsidRPr="00CD727F">
        <w:rPr>
          <w:rFonts w:ascii="Times New Roman" w:hAnsi="Times New Roman" w:cs="Times New Roman"/>
          <w:sz w:val="24"/>
          <w:szCs w:val="24"/>
        </w:rPr>
        <w:t xml:space="preserve">Установить, что минимальный размер начальной (максимальной) цены контракта, цены контракта, заключаемого с единственным поставщиком (подрядчиком, исполнителем), предметом которых являются поставки товаров, выполнение работ, </w:t>
      </w:r>
      <w:r w:rsidR="007E4558" w:rsidRPr="00CD727F">
        <w:rPr>
          <w:rFonts w:ascii="Times New Roman" w:hAnsi="Times New Roman" w:cs="Times New Roman"/>
          <w:sz w:val="24"/>
          <w:szCs w:val="24"/>
        </w:rPr>
        <w:lastRenderedPageBreak/>
        <w:t>оказание услуг для обеспечения нужд Павловского сельского поселения Унечского муниципального района Брянской области, составляет</w:t>
      </w:r>
      <w:r w:rsidRPr="00CD727F">
        <w:rPr>
          <w:rFonts w:ascii="Times New Roman" w:hAnsi="Times New Roman" w:cs="Times New Roman"/>
          <w:sz w:val="24"/>
          <w:szCs w:val="24"/>
        </w:rPr>
        <w:t>:</w:t>
      </w:r>
    </w:p>
    <w:p w:rsidR="0097221C" w:rsidRPr="00CD727F" w:rsidRDefault="0097221C" w:rsidP="00CD727F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D727F">
        <w:rPr>
          <w:rFonts w:ascii="Times New Roman" w:hAnsi="Times New Roman" w:cs="Times New Roman"/>
          <w:sz w:val="24"/>
          <w:szCs w:val="24"/>
        </w:rPr>
        <w:t>а)</w:t>
      </w:r>
      <w:r w:rsidR="007E4558" w:rsidRPr="00CD727F">
        <w:rPr>
          <w:rFonts w:ascii="Times New Roman" w:hAnsi="Times New Roman" w:cs="Times New Roman"/>
          <w:sz w:val="24"/>
          <w:szCs w:val="24"/>
        </w:rPr>
        <w:t xml:space="preserve"> </w:t>
      </w:r>
      <w:r w:rsidR="004D6FCF" w:rsidRPr="00CD727F">
        <w:rPr>
          <w:rFonts w:ascii="Times New Roman" w:hAnsi="Times New Roman" w:cs="Times New Roman"/>
          <w:sz w:val="24"/>
          <w:szCs w:val="24"/>
        </w:rPr>
        <w:t>в отношении банковского сопровождения контракта, заключающегося в  проведении</w:t>
      </w:r>
      <w:r w:rsidR="007E4558" w:rsidRPr="00CD727F">
        <w:rPr>
          <w:rFonts w:ascii="Times New Roman" w:hAnsi="Times New Roman" w:cs="Times New Roman"/>
          <w:sz w:val="24"/>
          <w:szCs w:val="24"/>
        </w:rPr>
        <w:t xml:space="preserve"> банком, привлеченным </w:t>
      </w:r>
      <w:r w:rsidRPr="00CD727F">
        <w:rPr>
          <w:rFonts w:ascii="Times New Roman" w:hAnsi="Times New Roman" w:cs="Times New Roman"/>
          <w:sz w:val="24"/>
          <w:szCs w:val="24"/>
        </w:rPr>
        <w:t>поставщиком (подрядчиком, исполнителем) или заказчиком,</w:t>
      </w:r>
      <w:r w:rsidR="004D6FCF" w:rsidRPr="00CD727F">
        <w:rPr>
          <w:rFonts w:ascii="Times New Roman" w:hAnsi="Times New Roman" w:cs="Times New Roman"/>
          <w:sz w:val="24"/>
          <w:szCs w:val="24"/>
        </w:rPr>
        <w:t xml:space="preserve"> мониторинга расчето</w:t>
      </w:r>
      <w:r w:rsidR="007E4558" w:rsidRPr="00CD727F">
        <w:rPr>
          <w:rFonts w:ascii="Times New Roman" w:hAnsi="Times New Roman" w:cs="Times New Roman"/>
          <w:sz w:val="24"/>
          <w:szCs w:val="24"/>
        </w:rPr>
        <w:t xml:space="preserve">в в рамках исполнения контракта </w:t>
      </w:r>
      <w:r w:rsidR="00EF79A4" w:rsidRPr="00CD727F">
        <w:rPr>
          <w:rFonts w:ascii="Times New Roman" w:hAnsi="Times New Roman" w:cs="Times New Roman"/>
          <w:sz w:val="24"/>
          <w:szCs w:val="24"/>
        </w:rPr>
        <w:t>не менее</w:t>
      </w:r>
      <w:r w:rsidR="004D6FCF" w:rsidRPr="00CD727F">
        <w:rPr>
          <w:rFonts w:ascii="Times New Roman" w:hAnsi="Times New Roman" w:cs="Times New Roman"/>
          <w:sz w:val="24"/>
          <w:szCs w:val="24"/>
        </w:rPr>
        <w:t xml:space="preserve"> 200 млн. рублей;</w:t>
      </w:r>
    </w:p>
    <w:p w:rsidR="004D6FCF" w:rsidRPr="00CD727F" w:rsidRDefault="004D6FCF" w:rsidP="004D6FCF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D727F">
        <w:rPr>
          <w:rFonts w:ascii="Times New Roman" w:hAnsi="Times New Roman" w:cs="Times New Roman"/>
          <w:sz w:val="24"/>
          <w:szCs w:val="24"/>
        </w:rPr>
        <w:t xml:space="preserve">б) в отношении банковского сопровождения контракта, предусматривающего </w:t>
      </w:r>
      <w:r w:rsidR="0097221C" w:rsidRPr="00CD727F">
        <w:rPr>
          <w:rFonts w:ascii="Times New Roman" w:hAnsi="Times New Roman" w:cs="Times New Roman"/>
          <w:sz w:val="24"/>
          <w:szCs w:val="24"/>
        </w:rPr>
        <w:t>привлечение поставщиком (подрядчиком, исполнителем) или заказчиком банка в целях оказания</w:t>
      </w:r>
      <w:r w:rsidRPr="00CD727F">
        <w:rPr>
          <w:rFonts w:ascii="Times New Roman" w:hAnsi="Times New Roman" w:cs="Times New Roman"/>
          <w:sz w:val="24"/>
          <w:szCs w:val="24"/>
        </w:rPr>
        <w:t xml:space="preserve"> услуг, позволяющих обеспечить соответствие принимаемых товаров, работ (их результатов), услуг условиям контракта</w:t>
      </w:r>
      <w:r w:rsidR="0097221C" w:rsidRPr="00CD727F">
        <w:rPr>
          <w:rFonts w:ascii="Times New Roman" w:hAnsi="Times New Roman" w:cs="Times New Roman"/>
          <w:sz w:val="24"/>
          <w:szCs w:val="24"/>
        </w:rPr>
        <w:t>,</w:t>
      </w:r>
      <w:r w:rsidRPr="00CD727F">
        <w:rPr>
          <w:rFonts w:ascii="Times New Roman" w:hAnsi="Times New Roman" w:cs="Times New Roman"/>
          <w:sz w:val="24"/>
          <w:szCs w:val="24"/>
        </w:rPr>
        <w:t xml:space="preserve"> </w:t>
      </w:r>
      <w:r w:rsidR="00EF79A4" w:rsidRPr="00CD727F">
        <w:rPr>
          <w:rFonts w:ascii="Times New Roman" w:hAnsi="Times New Roman" w:cs="Times New Roman"/>
          <w:sz w:val="24"/>
          <w:szCs w:val="24"/>
        </w:rPr>
        <w:t>не менее</w:t>
      </w:r>
      <w:r w:rsidRPr="00CD727F">
        <w:rPr>
          <w:rFonts w:ascii="Times New Roman" w:hAnsi="Times New Roman" w:cs="Times New Roman"/>
          <w:sz w:val="24"/>
          <w:szCs w:val="24"/>
        </w:rPr>
        <w:t xml:space="preserve"> 5 млрд. рублей;</w:t>
      </w:r>
    </w:p>
    <w:p w:rsidR="00CD727F" w:rsidRPr="00CD727F" w:rsidRDefault="00CD727F" w:rsidP="004D6FCF">
      <w:pPr>
        <w:pStyle w:val="ConsPlusTitle"/>
        <w:widowControl/>
        <w:tabs>
          <w:tab w:val="left" w:pos="4536"/>
        </w:tabs>
        <w:ind w:left="720" w:right="-1"/>
        <w:jc w:val="both"/>
      </w:pPr>
    </w:p>
    <w:p w:rsidR="004D6FCF" w:rsidRPr="004D6FCF" w:rsidRDefault="004D6FCF" w:rsidP="004D6FCF">
      <w:pPr>
        <w:pStyle w:val="ConsPlusTitle"/>
        <w:widowControl/>
        <w:tabs>
          <w:tab w:val="left" w:pos="4536"/>
        </w:tabs>
        <w:ind w:left="720" w:right="-1"/>
        <w:jc w:val="both"/>
        <w:rPr>
          <w:sz w:val="26"/>
          <w:szCs w:val="26"/>
        </w:rPr>
      </w:pPr>
      <w:r>
        <w:rPr>
          <w:sz w:val="26"/>
          <w:szCs w:val="26"/>
        </w:rPr>
        <w:t>п.2</w:t>
      </w:r>
      <w:r w:rsidR="00A757AE">
        <w:rPr>
          <w:sz w:val="26"/>
          <w:szCs w:val="26"/>
        </w:rPr>
        <w:t xml:space="preserve"> </w:t>
      </w:r>
      <w:r w:rsidRPr="004D6FCF">
        <w:rPr>
          <w:sz w:val="26"/>
          <w:szCs w:val="26"/>
        </w:rPr>
        <w:t xml:space="preserve">Постановления </w:t>
      </w:r>
      <w:r w:rsidR="00CE345A">
        <w:rPr>
          <w:sz w:val="26"/>
          <w:szCs w:val="26"/>
        </w:rPr>
        <w:t>исключить.</w:t>
      </w:r>
    </w:p>
    <w:p w:rsidR="004D6FCF" w:rsidRPr="004D6FCF" w:rsidRDefault="004D6FCF" w:rsidP="004D6FCF">
      <w:pPr>
        <w:pStyle w:val="ConsPlusTitle"/>
        <w:widowControl/>
        <w:tabs>
          <w:tab w:val="left" w:pos="4536"/>
        </w:tabs>
        <w:ind w:left="720" w:right="-1"/>
        <w:jc w:val="both"/>
        <w:rPr>
          <w:sz w:val="26"/>
          <w:szCs w:val="26"/>
        </w:rPr>
      </w:pPr>
      <w:r>
        <w:rPr>
          <w:sz w:val="26"/>
          <w:szCs w:val="26"/>
        </w:rPr>
        <w:t>п.3</w:t>
      </w:r>
      <w:r w:rsidR="00A757AE">
        <w:rPr>
          <w:sz w:val="26"/>
          <w:szCs w:val="26"/>
        </w:rPr>
        <w:t xml:space="preserve"> </w:t>
      </w:r>
      <w:r w:rsidRPr="004D6FCF">
        <w:rPr>
          <w:sz w:val="26"/>
          <w:szCs w:val="26"/>
        </w:rPr>
        <w:t>Постановления изложить в новой редакции:</w:t>
      </w:r>
    </w:p>
    <w:p w:rsidR="00CE345A" w:rsidRPr="00CD727F" w:rsidRDefault="00A757AE" w:rsidP="00CE345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D727F">
        <w:rPr>
          <w:rFonts w:ascii="Times New Roman" w:hAnsi="Times New Roman" w:cs="Times New Roman"/>
          <w:sz w:val="24"/>
          <w:szCs w:val="24"/>
        </w:rPr>
        <w:t>2</w:t>
      </w:r>
      <w:r w:rsidR="004D6FCF" w:rsidRPr="00CD727F">
        <w:rPr>
          <w:rFonts w:ascii="Times New Roman" w:hAnsi="Times New Roman" w:cs="Times New Roman"/>
          <w:sz w:val="24"/>
          <w:szCs w:val="24"/>
        </w:rPr>
        <w:t>. Настоящее постановление не применяется в отношении:</w:t>
      </w:r>
    </w:p>
    <w:p w:rsidR="00CE345A" w:rsidRPr="00CD727F" w:rsidRDefault="00CE345A" w:rsidP="00CE345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727F">
        <w:rPr>
          <w:rFonts w:ascii="Times New Roman" w:hAnsi="Times New Roman" w:cs="Times New Roman"/>
          <w:sz w:val="24"/>
          <w:szCs w:val="24"/>
        </w:rPr>
        <w:t xml:space="preserve">- гражданско-правовых договоров, предметом которых является поставка товара, выполнение работы, оказание услуги, заключенных от имени Российской Федерации, субъекта Российской Федерации или муниципального образования, а так же бюджетным </w:t>
      </w:r>
      <w:r w:rsidR="00A757AE" w:rsidRPr="00CD727F">
        <w:rPr>
          <w:rFonts w:ascii="Times New Roman" w:hAnsi="Times New Roman" w:cs="Times New Roman"/>
          <w:sz w:val="24"/>
          <w:szCs w:val="24"/>
        </w:rPr>
        <w:t xml:space="preserve"> учреждением </w:t>
      </w:r>
      <w:r w:rsidRPr="00CD727F">
        <w:rPr>
          <w:rFonts w:ascii="Times New Roman" w:hAnsi="Times New Roman" w:cs="Times New Roman"/>
          <w:sz w:val="24"/>
          <w:szCs w:val="24"/>
        </w:rPr>
        <w:t>либо иным юридическим лицом в соответствии с частями 1,4 и 5 статьи 15 Федерального закона «О контрактной системе в сфере закупок товаров, работ, услуг для обеспечения государственных и муниципальных нужд» до вступления в</w:t>
      </w:r>
      <w:proofErr w:type="gramEnd"/>
      <w:r w:rsidRPr="00CD727F">
        <w:rPr>
          <w:rFonts w:ascii="Times New Roman" w:hAnsi="Times New Roman" w:cs="Times New Roman"/>
          <w:sz w:val="24"/>
          <w:szCs w:val="24"/>
        </w:rPr>
        <w:t xml:space="preserve"> силу настоящего постановления (далее - контракт), а также контрактов, заключенных при осуществлении закупок, извещения об осуществлении которых размещены в единой информационной системе в сфере закупок или на официальном сайте Российской Федерации в информационн</w:t>
      </w:r>
      <w:r w:rsidR="00A757AE" w:rsidRPr="00CD727F">
        <w:rPr>
          <w:rFonts w:ascii="Times New Roman" w:hAnsi="Times New Roman" w:cs="Times New Roman"/>
          <w:sz w:val="24"/>
          <w:szCs w:val="24"/>
        </w:rPr>
        <w:t>о -</w:t>
      </w:r>
      <w:r w:rsidRPr="00CD727F">
        <w:rPr>
          <w:rFonts w:ascii="Times New Roman" w:hAnsi="Times New Roman" w:cs="Times New Roman"/>
          <w:sz w:val="24"/>
          <w:szCs w:val="24"/>
        </w:rPr>
        <w:t xml:space="preserve"> телекоммуникационной сети «Интернет</w:t>
      </w:r>
      <w:proofErr w:type="gramStart"/>
      <w:r w:rsidRPr="00CD727F">
        <w:rPr>
          <w:rFonts w:ascii="Times New Roman" w:hAnsi="Times New Roman" w:cs="Times New Roman"/>
          <w:sz w:val="24"/>
          <w:szCs w:val="24"/>
        </w:rPr>
        <w:t>»д</w:t>
      </w:r>
      <w:proofErr w:type="gramEnd"/>
      <w:r w:rsidRPr="00CD727F">
        <w:rPr>
          <w:rFonts w:ascii="Times New Roman" w:hAnsi="Times New Roman" w:cs="Times New Roman"/>
          <w:sz w:val="24"/>
          <w:szCs w:val="24"/>
        </w:rPr>
        <w:t>ля размещения информации о размещении заказов на поставки товаров, выполнении работ, оказание услуг либо приглашения принять участие в которых направлены до дня вступления в силу настоящего постановления</w:t>
      </w:r>
      <w:r w:rsidR="00A757AE" w:rsidRPr="00CD727F">
        <w:rPr>
          <w:rFonts w:ascii="Times New Roman" w:hAnsi="Times New Roman" w:cs="Times New Roman"/>
          <w:sz w:val="24"/>
          <w:szCs w:val="24"/>
        </w:rPr>
        <w:t>;</w:t>
      </w:r>
    </w:p>
    <w:p w:rsidR="00A757AE" w:rsidRPr="00CD727F" w:rsidRDefault="00A757AE" w:rsidP="00CE345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D727F">
        <w:rPr>
          <w:rFonts w:ascii="Times New Roman" w:hAnsi="Times New Roman" w:cs="Times New Roman"/>
          <w:sz w:val="24"/>
          <w:szCs w:val="24"/>
        </w:rPr>
        <w:t>- государственных контрактов, заключаемых в рамках государственного оборонного заказа, а также государственных контрактов, заключаемых вне рамок государственного оборонного заказа, сведения о которых составляют государственную тайну;</w:t>
      </w:r>
    </w:p>
    <w:p w:rsidR="00CE345A" w:rsidRPr="00CD727F" w:rsidRDefault="00A757AE" w:rsidP="00CE345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D727F">
        <w:rPr>
          <w:rFonts w:ascii="Times New Roman" w:hAnsi="Times New Roman" w:cs="Times New Roman"/>
          <w:sz w:val="24"/>
          <w:szCs w:val="24"/>
        </w:rPr>
        <w:t xml:space="preserve"> - контрактов, средства по которым подлежат казначейскому сопровождению в соответствии с законодательством Российской Федерации.</w:t>
      </w:r>
    </w:p>
    <w:p w:rsidR="00E22286" w:rsidRDefault="004D6FCF" w:rsidP="00E22286">
      <w:pPr>
        <w:jc w:val="both"/>
        <w:rPr>
          <w:sz w:val="28"/>
          <w:szCs w:val="28"/>
        </w:rPr>
      </w:pPr>
      <w:r w:rsidRPr="00CD727F">
        <w:rPr>
          <w:b/>
          <w:sz w:val="28"/>
          <w:szCs w:val="28"/>
        </w:rPr>
        <w:t>2</w:t>
      </w:r>
      <w:r w:rsidR="00E22286" w:rsidRPr="00CD727F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22286" w:rsidRPr="003966DD">
        <w:rPr>
          <w:sz w:val="28"/>
          <w:szCs w:val="28"/>
        </w:rPr>
        <w:t>Постановление вступает в силу с момента его подписания</w:t>
      </w:r>
      <w:r w:rsidR="00E22286">
        <w:rPr>
          <w:sz w:val="28"/>
          <w:szCs w:val="28"/>
        </w:rPr>
        <w:t>.</w:t>
      </w:r>
    </w:p>
    <w:p w:rsidR="00E22286" w:rsidRPr="003966DD" w:rsidRDefault="004D6FCF" w:rsidP="00E22286">
      <w:pPr>
        <w:jc w:val="both"/>
        <w:rPr>
          <w:sz w:val="28"/>
          <w:szCs w:val="28"/>
        </w:rPr>
      </w:pPr>
      <w:r w:rsidRPr="00CD727F">
        <w:rPr>
          <w:b/>
          <w:sz w:val="28"/>
          <w:szCs w:val="28"/>
        </w:rPr>
        <w:t>3</w:t>
      </w:r>
      <w:r w:rsidR="00E22286">
        <w:rPr>
          <w:sz w:val="28"/>
          <w:szCs w:val="28"/>
        </w:rPr>
        <w:t>.Данное постановление обнародовать согласно уставу.</w:t>
      </w:r>
    </w:p>
    <w:p w:rsidR="00E22286" w:rsidRDefault="004D6FCF" w:rsidP="004D6FC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D727F">
        <w:rPr>
          <w:rFonts w:ascii="Times New Roman" w:hAnsi="Times New Roman" w:cs="Times New Roman"/>
          <w:b/>
          <w:sz w:val="28"/>
          <w:szCs w:val="28"/>
        </w:rPr>
        <w:t>4</w:t>
      </w:r>
      <w:r w:rsidR="00E22286" w:rsidRPr="003966DD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E22286" w:rsidRPr="003966DD">
        <w:rPr>
          <w:rFonts w:ascii="Times New Roman" w:hAnsi="Times New Roman" w:cs="Times New Roman"/>
          <w:sz w:val="28"/>
          <w:szCs w:val="28"/>
        </w:rPr>
        <w:t>Контроль</w:t>
      </w:r>
      <w:r w:rsidR="00E22286">
        <w:rPr>
          <w:rFonts w:ascii="Times New Roman" w:hAnsi="Times New Roman" w:cs="Times New Roman"/>
          <w:sz w:val="28"/>
          <w:szCs w:val="28"/>
        </w:rPr>
        <w:t>,</w:t>
      </w:r>
      <w:r w:rsidR="00E22286" w:rsidRPr="003966DD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E22286" w:rsidRPr="003966D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</w:t>
      </w:r>
      <w:r w:rsidR="00E22286">
        <w:rPr>
          <w:rFonts w:ascii="Times New Roman" w:hAnsi="Times New Roman" w:cs="Times New Roman"/>
          <w:sz w:val="28"/>
          <w:szCs w:val="28"/>
        </w:rPr>
        <w:t>,</w:t>
      </w:r>
      <w:r w:rsidR="00E22286" w:rsidRPr="003966DD">
        <w:rPr>
          <w:rFonts w:ascii="Times New Roman" w:hAnsi="Times New Roman" w:cs="Times New Roman"/>
          <w:sz w:val="28"/>
          <w:szCs w:val="28"/>
        </w:rPr>
        <w:t xml:space="preserve"> </w:t>
      </w:r>
      <w:r w:rsidR="00E22286">
        <w:rPr>
          <w:rFonts w:ascii="Times New Roman" w:hAnsi="Times New Roman" w:cs="Times New Roman"/>
          <w:sz w:val="28"/>
          <w:szCs w:val="28"/>
        </w:rPr>
        <w:t>оставляю за собой</w:t>
      </w:r>
    </w:p>
    <w:p w:rsidR="00E22286" w:rsidRDefault="00E22286" w:rsidP="00E2228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2286" w:rsidRPr="003966DD" w:rsidRDefault="00E22286" w:rsidP="00E2228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2286" w:rsidRPr="003966DD" w:rsidRDefault="00E22286" w:rsidP="00E22286">
      <w:pPr>
        <w:jc w:val="both"/>
        <w:rPr>
          <w:sz w:val="28"/>
          <w:szCs w:val="28"/>
        </w:rPr>
      </w:pPr>
    </w:p>
    <w:p w:rsidR="00E22286" w:rsidRDefault="00E22286" w:rsidP="00E22286">
      <w:pPr>
        <w:rPr>
          <w:sz w:val="28"/>
          <w:szCs w:val="28"/>
        </w:rPr>
      </w:pPr>
      <w:r w:rsidRPr="003966DD">
        <w:rPr>
          <w:sz w:val="28"/>
          <w:szCs w:val="28"/>
        </w:rPr>
        <w:t>Глава администрации</w:t>
      </w:r>
    </w:p>
    <w:p w:rsidR="00E22286" w:rsidRPr="003966DD" w:rsidRDefault="00E22286" w:rsidP="00E22286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</w:t>
      </w:r>
      <w:r w:rsidRPr="003966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Е.А. Мельников</w:t>
      </w:r>
      <w:r w:rsidR="00AB4053">
        <w:rPr>
          <w:sz w:val="28"/>
          <w:szCs w:val="28"/>
        </w:rPr>
        <w:t>а</w:t>
      </w:r>
    </w:p>
    <w:sectPr w:rsidR="00E22286" w:rsidRPr="003966DD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11B16"/>
    <w:multiLevelType w:val="hybridMultilevel"/>
    <w:tmpl w:val="FD24E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3328D"/>
    <w:multiLevelType w:val="hybridMultilevel"/>
    <w:tmpl w:val="C5222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B3F80"/>
    <w:multiLevelType w:val="hybridMultilevel"/>
    <w:tmpl w:val="E55A4920"/>
    <w:lvl w:ilvl="0" w:tplc="6A1AE9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271122"/>
    <w:multiLevelType w:val="multilevel"/>
    <w:tmpl w:val="CB4CD6A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>
      <w:start w:val="1"/>
      <w:numFmt w:val="decimal"/>
      <w:isLgl/>
      <w:lvlText w:val="%1.%2."/>
      <w:lvlJc w:val="left"/>
      <w:pPr>
        <w:ind w:left="1110" w:hanging="360"/>
      </w:pPr>
    </w:lvl>
    <w:lvl w:ilvl="2">
      <w:start w:val="1"/>
      <w:numFmt w:val="decimal"/>
      <w:isLgl/>
      <w:lvlText w:val="%1.%2.%3."/>
      <w:lvlJc w:val="left"/>
      <w:pPr>
        <w:ind w:left="1860" w:hanging="720"/>
      </w:pPr>
    </w:lvl>
    <w:lvl w:ilvl="3">
      <w:start w:val="1"/>
      <w:numFmt w:val="decimal"/>
      <w:isLgl/>
      <w:lvlText w:val="%1.%2.%3.%4."/>
      <w:lvlJc w:val="left"/>
      <w:pPr>
        <w:ind w:left="2250" w:hanging="720"/>
      </w:pPr>
    </w:lvl>
    <w:lvl w:ilvl="4">
      <w:start w:val="1"/>
      <w:numFmt w:val="decimal"/>
      <w:isLgl/>
      <w:lvlText w:val="%1.%2.%3.%4.%5."/>
      <w:lvlJc w:val="left"/>
      <w:pPr>
        <w:ind w:left="3000" w:hanging="1080"/>
      </w:pPr>
    </w:lvl>
    <w:lvl w:ilvl="5">
      <w:start w:val="1"/>
      <w:numFmt w:val="decimal"/>
      <w:isLgl/>
      <w:lvlText w:val="%1.%2.%3.%4.%5.%6."/>
      <w:lvlJc w:val="left"/>
      <w:pPr>
        <w:ind w:left="3390" w:hanging="1080"/>
      </w:pPr>
    </w:lvl>
    <w:lvl w:ilvl="6">
      <w:start w:val="1"/>
      <w:numFmt w:val="decimal"/>
      <w:isLgl/>
      <w:lvlText w:val="%1.%2.%3.%4.%5.%6.%7."/>
      <w:lvlJc w:val="left"/>
      <w:pPr>
        <w:ind w:left="4140" w:hanging="1440"/>
      </w:pPr>
    </w:lvl>
    <w:lvl w:ilvl="7">
      <w:start w:val="1"/>
      <w:numFmt w:val="decimal"/>
      <w:isLgl/>
      <w:lvlText w:val="%1.%2.%3.%4.%5.%6.%7.%8."/>
      <w:lvlJc w:val="left"/>
      <w:pPr>
        <w:ind w:left="4530" w:hanging="1440"/>
      </w:pPr>
    </w:lvl>
    <w:lvl w:ilvl="8">
      <w:start w:val="1"/>
      <w:numFmt w:val="decimal"/>
      <w:isLgl/>
      <w:lvlText w:val="%1.%2.%3.%4.%5.%6.%7.%8.%9."/>
      <w:lvlJc w:val="left"/>
      <w:pPr>
        <w:ind w:left="5280" w:hanging="180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230B"/>
    <w:rsid w:val="0002361F"/>
    <w:rsid w:val="00072F1E"/>
    <w:rsid w:val="000C09E1"/>
    <w:rsid w:val="0016264F"/>
    <w:rsid w:val="00177F8A"/>
    <w:rsid w:val="0019424E"/>
    <w:rsid w:val="00210A42"/>
    <w:rsid w:val="0021250F"/>
    <w:rsid w:val="003A28E5"/>
    <w:rsid w:val="003E27C5"/>
    <w:rsid w:val="003F1A2F"/>
    <w:rsid w:val="0048512F"/>
    <w:rsid w:val="004A34B2"/>
    <w:rsid w:val="004D3E2D"/>
    <w:rsid w:val="004D6FCF"/>
    <w:rsid w:val="0057230B"/>
    <w:rsid w:val="005D1BE3"/>
    <w:rsid w:val="005F11B2"/>
    <w:rsid w:val="006B310D"/>
    <w:rsid w:val="007410D1"/>
    <w:rsid w:val="007A4078"/>
    <w:rsid w:val="007D2FD0"/>
    <w:rsid w:val="007E4558"/>
    <w:rsid w:val="008A6BBC"/>
    <w:rsid w:val="008E7DFA"/>
    <w:rsid w:val="009111A3"/>
    <w:rsid w:val="0097221C"/>
    <w:rsid w:val="00A133F4"/>
    <w:rsid w:val="00A27EF9"/>
    <w:rsid w:val="00A46BAC"/>
    <w:rsid w:val="00A5549F"/>
    <w:rsid w:val="00A558D1"/>
    <w:rsid w:val="00A66F27"/>
    <w:rsid w:val="00A757AE"/>
    <w:rsid w:val="00A91E4D"/>
    <w:rsid w:val="00AB4053"/>
    <w:rsid w:val="00AB6617"/>
    <w:rsid w:val="00B10435"/>
    <w:rsid w:val="00CD727F"/>
    <w:rsid w:val="00CE345A"/>
    <w:rsid w:val="00D32E15"/>
    <w:rsid w:val="00D37F09"/>
    <w:rsid w:val="00D52B34"/>
    <w:rsid w:val="00DE5591"/>
    <w:rsid w:val="00E22286"/>
    <w:rsid w:val="00EF79A4"/>
    <w:rsid w:val="00F2367B"/>
    <w:rsid w:val="00FB4A56"/>
    <w:rsid w:val="00FD12B6"/>
    <w:rsid w:val="00FF1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E22286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E22286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E222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222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0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Павловка</cp:lastModifiedBy>
  <cp:revision>13</cp:revision>
  <cp:lastPrinted>2022-01-14T11:24:00Z</cp:lastPrinted>
  <dcterms:created xsi:type="dcterms:W3CDTF">2021-01-21T07:24:00Z</dcterms:created>
  <dcterms:modified xsi:type="dcterms:W3CDTF">2024-02-28T15:12:00Z</dcterms:modified>
</cp:coreProperties>
</file>